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26E" w:rsidRDefault="00CE226E" w:rsidP="00CE226E">
      <w:pPr>
        <w:jc w:val="center"/>
        <w:rPr>
          <w:i/>
        </w:rPr>
      </w:pPr>
    </w:p>
    <w:p w:rsidR="00994985" w:rsidRPr="00CE226E" w:rsidRDefault="00CE226E" w:rsidP="00CE226E">
      <w:pPr>
        <w:jc w:val="center"/>
        <w:rPr>
          <w:i/>
        </w:rPr>
      </w:pPr>
      <w:r>
        <w:rPr>
          <w:i/>
          <w:noProof/>
          <w:lang w:eastAsia="pt-PT"/>
        </w:rPr>
        <w:drawing>
          <wp:inline distT="0" distB="0" distL="0" distR="0">
            <wp:extent cx="2068542" cy="2068542"/>
            <wp:effectExtent l="19050" t="0" r="7908" b="0"/>
            <wp:docPr id="2" name="Imagem 2" descr="D:\Os meus documentos\Ana@\Imagens\Wikispaces\ist2_6064145-children-of-the-world copy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 meus documentos\Ana@\Imagens\Wikispaces\ist2_6064145-children-of-the-world copy copy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280" cy="207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A5A" w:rsidRDefault="005A2A5A">
      <w:pPr>
        <w:rPr>
          <w:i/>
        </w:rPr>
      </w:pPr>
    </w:p>
    <w:p w:rsidR="00CE226E" w:rsidRDefault="005A2A5A" w:rsidP="003921AF">
      <w:pPr>
        <w:spacing w:before="100" w:beforeAutospacing="1" w:after="100" w:afterAutospacing="1" w:line="240" w:lineRule="auto"/>
        <w:jc w:val="both"/>
        <w:rPr>
          <w:bCs/>
          <w:i/>
        </w:rPr>
      </w:pPr>
      <w:r w:rsidRPr="005A2A5A">
        <w:rPr>
          <w:bCs/>
          <w:i/>
        </w:rPr>
        <w:t>"A língua é ou faz parte do aparelho ideológico, comunicativo e estético da sociedade que a própria língua define e individualiza." (Leonor Buescu)</w:t>
      </w:r>
    </w:p>
    <w:p w:rsidR="005A2A5A" w:rsidRPr="005A2A5A" w:rsidRDefault="005A2A5A" w:rsidP="003921AF">
      <w:pPr>
        <w:spacing w:before="100" w:beforeAutospacing="1" w:after="100" w:afterAutospacing="1" w:line="240" w:lineRule="auto"/>
        <w:jc w:val="both"/>
        <w:rPr>
          <w:bCs/>
          <w:i/>
        </w:rPr>
      </w:pPr>
    </w:p>
    <w:p w:rsidR="002F21BE" w:rsidRDefault="00AC7F72" w:rsidP="003921AF">
      <w:pPr>
        <w:jc w:val="both"/>
      </w:pPr>
      <w:r>
        <w:t xml:space="preserve">O português surgiu no noroeste da </w:t>
      </w:r>
      <w:r w:rsidRPr="00AC7F72">
        <w:t>península Ibérica</w:t>
      </w:r>
      <w:r>
        <w:t xml:space="preserve"> e desenvolveu-se na sua faixa ocidental, incluindo parte da antiga </w:t>
      </w:r>
      <w:r w:rsidRPr="00AC7F72">
        <w:t>Lusitânia</w:t>
      </w:r>
      <w:r>
        <w:t xml:space="preserve"> e da </w:t>
      </w:r>
      <w:r w:rsidRPr="00AC7F72">
        <w:t>Bética</w:t>
      </w:r>
      <w:r>
        <w:t xml:space="preserve"> romana. </w:t>
      </w:r>
    </w:p>
    <w:p w:rsidR="002C187E" w:rsidRDefault="00CE226E" w:rsidP="003921AF">
      <w:pPr>
        <w:jc w:val="both"/>
      </w:pPr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847725</wp:posOffset>
            </wp:positionV>
            <wp:extent cx="1938020" cy="1238250"/>
            <wp:effectExtent l="19050" t="0" r="5080" b="0"/>
            <wp:wrapTight wrapText="bothSides">
              <wp:wrapPolygon edited="0">
                <wp:start x="-212" y="0"/>
                <wp:lineTo x="-212" y="21268"/>
                <wp:lineTo x="21657" y="21268"/>
                <wp:lineTo x="21657" y="0"/>
                <wp:lineTo x="-212" y="0"/>
              </wp:wrapPolygon>
            </wp:wrapTight>
            <wp:docPr id="7" name="Imagem 3" descr="D:\Os meus documentos\Ana@\Base + Tecnologia (toda a informaçao)\CLC- Cultura, Lingua, Comunicação\Formadora Manuela- CLC7\LINGUA PORTUGUESA - IMAGEM CAM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 meus documentos\Ana@\Base + Tecnologia (toda a informaçao)\CLC- Cultura, Lingua, Comunicação\Formadora Manuela- CLC7\LINGUA PORTUGUESA - IMAGEM CAMO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7F72">
        <w:t xml:space="preserve">Assume-se que a língua iniciou o seu processo de diferenciação das outras </w:t>
      </w:r>
      <w:r w:rsidR="00AC7F72" w:rsidRPr="002F21BE">
        <w:t>línguas ibéricas</w:t>
      </w:r>
      <w:r w:rsidR="00AC7F72">
        <w:t xml:space="preserve"> através do contacto das diferentes línguas nativas locais com o </w:t>
      </w:r>
      <w:r w:rsidR="00AC7F72" w:rsidRPr="002F21BE">
        <w:t>latim vulgar</w:t>
      </w:r>
      <w:r w:rsidR="00AC7F72">
        <w:t xml:space="preserve">, o que levou ao possível desenvolvimento de diversos traços individuais ainda no período romano. A língua iniciou a segunda fase do seu processo de diferenciação das outras </w:t>
      </w:r>
      <w:r w:rsidR="00AC7F72" w:rsidRPr="002F21BE">
        <w:t>línguas românicas</w:t>
      </w:r>
      <w:r w:rsidR="00AC7F72">
        <w:t xml:space="preserve"> depois da queda do </w:t>
      </w:r>
      <w:r w:rsidR="00AC7F72" w:rsidRPr="002F21BE">
        <w:t>Império Romano</w:t>
      </w:r>
      <w:r w:rsidR="00AC7F72">
        <w:t xml:space="preserve">, durante a época das invasões bárbaras no </w:t>
      </w:r>
      <w:r w:rsidR="00AC7F72" w:rsidRPr="002F21BE">
        <w:t>século V</w:t>
      </w:r>
      <w:r w:rsidR="00AC7F72">
        <w:t xml:space="preserve"> quando surgiram as primeiras alterações fonéticas documentadas que se reflectiram no léxico. Começou a ser usada em documentos escritos pelo </w:t>
      </w:r>
      <w:r w:rsidR="00AC7F72" w:rsidRPr="002F21BE">
        <w:t>século IX</w:t>
      </w:r>
      <w:r w:rsidR="00AC7F72">
        <w:t xml:space="preserve">, e no </w:t>
      </w:r>
      <w:r w:rsidR="00AC7F72" w:rsidRPr="002F21BE">
        <w:t>século XV</w:t>
      </w:r>
      <w:r w:rsidR="00AC7F72">
        <w:t xml:space="preserve"> tornara-se numa língua amadurecida, com uma literatura bastante rica.</w:t>
      </w:r>
    </w:p>
    <w:p w:rsidR="00CE226E" w:rsidRDefault="00CE226E"/>
    <w:p w:rsidR="002F21BE" w:rsidRDefault="002F21BE" w:rsidP="003921AF">
      <w:pPr>
        <w:jc w:val="both"/>
      </w:pPr>
      <w:r>
        <w:t xml:space="preserve">Na altura da independência de Portugal, em 1143, a língua começou a ser usada de forma mais generalizada depois de se ter tornado mais popular na Península Ibérica como a língua da </w:t>
      </w:r>
      <w:r w:rsidR="002B5151">
        <w:t>poesia, mas s</w:t>
      </w:r>
      <w:r>
        <w:t>ó em 1920, é que a chamada “língua vulgar” passou a ser a conhecida como Língua Portuguesa e oficialmente usada.</w:t>
      </w:r>
    </w:p>
    <w:p w:rsidR="00CE226E" w:rsidRDefault="00CE226E"/>
    <w:p w:rsidR="00CE226E" w:rsidRDefault="00CE226E"/>
    <w:p w:rsidR="00CE226E" w:rsidRDefault="00CE226E" w:rsidP="00CE226E">
      <w:pPr>
        <w:jc w:val="center"/>
      </w:pPr>
      <w:r w:rsidRPr="00CE226E">
        <w:rPr>
          <w:noProof/>
          <w:lang w:eastAsia="pt-PT"/>
        </w:rPr>
        <w:lastRenderedPageBreak/>
        <w:drawing>
          <wp:inline distT="0" distB="0" distL="0" distR="0">
            <wp:extent cx="3048000" cy="1590675"/>
            <wp:effectExtent l="19050" t="0" r="0" b="0"/>
            <wp:docPr id="3" name="Imagem 1" descr="D:\Os meus documentos\Ana@\Base + Tecnologia (toda a informaçao)\CLC- Cultura, Lingua, Comunicação\Formadora Manuela- CLC7\MAPA LINGUA PORTUGUESA NO MUND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na@\Base + Tecnologia (toda a informaçao)\CLC- Cultura, Lingua, Comunicação\Formadora Manuela- CLC7\MAPA LINGUA PORTUGUESA NO MUNDO 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611" w:rsidRDefault="00E82611" w:rsidP="00CE226E">
      <w:pPr>
        <w:jc w:val="center"/>
      </w:pPr>
    </w:p>
    <w:p w:rsidR="00CE226E" w:rsidRDefault="00CE226E" w:rsidP="003921AF">
      <w:pPr>
        <w:jc w:val="both"/>
      </w:pPr>
      <w:r w:rsidRPr="00CE226E">
        <w:t>Falado em quatro continentes, o português é a língua oficial de oito países: Angola (12,7 milhões de habitantes), Brasil (198,7 milhões), Cabo Verde (429 mil), Guiné-Bissau (1,5 milhões), Moçambique (21,2 milhões), Portugal (10,7 milhões), São Tomé e Príncipe (212 mil) e Timor-Leste (1,1 milhões).</w:t>
      </w:r>
    </w:p>
    <w:p w:rsidR="00AC7F72" w:rsidRDefault="00AC7F72" w:rsidP="00C74DB7">
      <w:pPr>
        <w:spacing w:line="360" w:lineRule="auto"/>
        <w:jc w:val="both"/>
      </w:pPr>
      <w:r w:rsidRPr="00AC7F72">
        <w:t xml:space="preserve"> O português é a oitava língua mais falada do planeta, terceira entre as línguas ocidentais, após o inglês e o castelhano.</w:t>
      </w:r>
    </w:p>
    <w:p w:rsidR="005A2A5A" w:rsidRDefault="005A2A5A" w:rsidP="003921AF">
      <w:pPr>
        <w:jc w:val="both"/>
        <w:rPr>
          <w:i/>
        </w:rPr>
      </w:pPr>
      <w:r>
        <w:rPr>
          <w:i/>
        </w:rPr>
        <w:t>“</w:t>
      </w:r>
      <w:r w:rsidRPr="00994985">
        <w:rPr>
          <w:i/>
        </w:rPr>
        <w:t>A Língua Portuguesa é falada por mais de 250 milhões de pessoas em todo o mundo, a grande maioria – quase 200 milhões – no Brasil. Até 2050, prevê-se que esse número chegue a 335 milhões.</w:t>
      </w:r>
      <w:r>
        <w:rPr>
          <w:i/>
        </w:rPr>
        <w:t>”</w:t>
      </w:r>
    </w:p>
    <w:p w:rsidR="005A2A5A" w:rsidRPr="00AC7F72" w:rsidRDefault="005A2A5A" w:rsidP="00AC7F72">
      <w:pPr>
        <w:spacing w:before="100" w:beforeAutospacing="1" w:after="100" w:afterAutospacing="1" w:line="240" w:lineRule="auto"/>
        <w:rPr>
          <w:i/>
        </w:rPr>
      </w:pPr>
    </w:p>
    <w:p w:rsidR="005A2A5A" w:rsidRDefault="005A2A5A" w:rsidP="009353BC">
      <w:pPr>
        <w:jc w:val="center"/>
        <w:rPr>
          <w:b/>
          <w:i/>
        </w:rPr>
      </w:pPr>
      <w:r w:rsidRPr="005A2A5A">
        <w:rPr>
          <w:b/>
          <w:i/>
        </w:rPr>
        <w:t>A Língua Portuguesa na África</w:t>
      </w:r>
    </w:p>
    <w:p w:rsidR="009353BC" w:rsidRPr="005A2A5A" w:rsidRDefault="009353BC" w:rsidP="009353BC">
      <w:pPr>
        <w:jc w:val="center"/>
        <w:rPr>
          <w:b/>
          <w:i/>
        </w:rPr>
      </w:pPr>
      <w:r>
        <w:rPr>
          <w:b/>
          <w:i/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247015</wp:posOffset>
            </wp:positionV>
            <wp:extent cx="1628775" cy="2305050"/>
            <wp:effectExtent l="19050" t="0" r="9525" b="0"/>
            <wp:wrapTight wrapText="bothSides">
              <wp:wrapPolygon edited="0">
                <wp:start x="-253" y="0"/>
                <wp:lineTo x="-253" y="21421"/>
                <wp:lineTo x="21726" y="21421"/>
                <wp:lineTo x="21726" y="0"/>
                <wp:lineTo x="-253" y="0"/>
              </wp:wrapPolygon>
            </wp:wrapTight>
            <wp:docPr id="8" name="Imagem 4" descr="http://2.bp.blogspot.com/_b-aSB0JcHGg/S_0doGFqlEI/AAAAAAAACOQ/7NQKwYNstAI/s1600/african+liberation+day+pic+(Smal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_b-aSB0JcHGg/S_0doGFqlEI/AAAAAAAACOQ/7NQKwYNstAI/s1600/african+liberation+day+pic+(Small)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A2A5A" w:rsidRPr="003921AF" w:rsidRDefault="009353BC" w:rsidP="003921AF">
      <w:pPr>
        <w:jc w:val="both"/>
      </w:pPr>
      <w:r w:rsidRPr="003921AF">
        <w:t xml:space="preserve">A língua portuguesa foi levada ao continente africano devido à expansão colonial portuguesa. Imposta como língua do colonizador em Cabo Verde, Guiné-Bissau, Moçambique, Angola, São Tomé e Príncipe, ela conviveu sempre com uma imensa diversidade </w:t>
      </w:r>
      <w:r w:rsidR="003921AF" w:rsidRPr="003921AF">
        <w:t>de línguas nativas, que servem</w:t>
      </w:r>
      <w:r w:rsidRPr="003921AF">
        <w:t xml:space="preserve"> como instrumento de comunicação na vida diária. O português constituiu-se como a língua da administração, do ensino, da imprensa e das relações com o mundo exterior.</w:t>
      </w:r>
    </w:p>
    <w:p w:rsidR="009353BC" w:rsidRPr="003921AF" w:rsidRDefault="009353BC" w:rsidP="003921AF">
      <w:pPr>
        <w:jc w:val="both"/>
      </w:pPr>
      <w:r w:rsidRPr="003921AF">
        <w:t xml:space="preserve">A partir do processo de descolonização que se seguiu à revolução de 25 de </w:t>
      </w:r>
      <w:r w:rsidR="003921AF" w:rsidRPr="003921AF">
        <w:t>Abril</w:t>
      </w:r>
      <w:r w:rsidRPr="003921AF">
        <w:t xml:space="preserve"> de 1974, as cinco repúblicas independentes estabeleceram o português como língua oficial, ao lado das inúmeras línguas tribais, de famílias </w:t>
      </w:r>
      <w:r w:rsidR="003921AF" w:rsidRPr="003921AF">
        <w:t>linguísticas</w:t>
      </w:r>
      <w:r w:rsidRPr="003921AF">
        <w:t xml:space="preserve"> de origem africana. Oficialmente, esse "português da África" segue a norma </w:t>
      </w:r>
      <w:r w:rsidR="003921AF" w:rsidRPr="003921AF">
        <w:t>europeia, mas no uso oral</w:t>
      </w:r>
      <w:r w:rsidRPr="003921AF">
        <w:t xml:space="preserve"> distancia</w:t>
      </w:r>
      <w:r w:rsidR="003921AF" w:rsidRPr="003921AF">
        <w:t>-se</w:t>
      </w:r>
      <w:r w:rsidRPr="003921AF">
        <w:t xml:space="preserve"> cada vez mais, aproximando-se muito do português falado no Brasil.</w:t>
      </w:r>
    </w:p>
    <w:p w:rsidR="009353BC" w:rsidRDefault="009353BC" w:rsidP="003921AF">
      <w:pPr>
        <w:jc w:val="both"/>
      </w:pPr>
      <w:r w:rsidRPr="003921AF">
        <w:t xml:space="preserve">Ao lado dessa situação </w:t>
      </w:r>
      <w:r w:rsidR="003921AF" w:rsidRPr="003921AF">
        <w:t>linguística</w:t>
      </w:r>
      <w:r w:rsidRPr="003921AF">
        <w:t xml:space="preserve">, existem inúmeras línguas crioulas. São o resultado da simplificação e da reestruturação do português, feitas por populações africanas que a </w:t>
      </w:r>
      <w:r w:rsidR="003921AF" w:rsidRPr="003921AF">
        <w:lastRenderedPageBreak/>
        <w:t>adoptaram por necessidade,</w:t>
      </w:r>
      <w:r w:rsidR="003921AF">
        <w:t xml:space="preserve"> </w:t>
      </w:r>
      <w:r w:rsidRPr="003921AF">
        <w:t>no caso, a questão da escravatura dos negros. Os crioulos portugueses começaram a formar-se desde os primeiros contactos entre portugueses e africanos, provavelmente no século XV. Apesar de uma base lexical comum, os crioulos africanos são, hoje, muito diferentes do português na sua organização gramatical.</w:t>
      </w:r>
    </w:p>
    <w:p w:rsidR="003921AF" w:rsidRDefault="00C74DB7" w:rsidP="003921AF">
      <w:pPr>
        <w:jc w:val="both"/>
      </w:pPr>
      <w:r>
        <w:t xml:space="preserve">A </w:t>
      </w:r>
      <w:r w:rsidRPr="00C74DB7">
        <w:t>África</w:t>
      </w:r>
      <w:r>
        <w:t xml:space="preserve"> é o terceiro continente mais extenso e o segundo </w:t>
      </w:r>
      <w:r w:rsidRPr="00C74DB7">
        <w:t>continente</w:t>
      </w:r>
      <w:r>
        <w:t xml:space="preserve"> mais populoso da </w:t>
      </w:r>
      <w:r w:rsidRPr="00C74DB7">
        <w:t>Terra</w:t>
      </w:r>
      <w:r>
        <w:t xml:space="preserve"> (atrás da </w:t>
      </w:r>
      <w:r w:rsidRPr="00C74DB7">
        <w:t>Ásia</w:t>
      </w:r>
      <w:r>
        <w:t xml:space="preserve">) com cerca de 900 milhões de pessoas, representando cerca de um sétimo da população do </w:t>
      </w:r>
      <w:r w:rsidRPr="00C74DB7">
        <w:t>mundo</w:t>
      </w:r>
      <w:r>
        <w:t xml:space="preserve">, e com 54 países independentes; apesar de existirem </w:t>
      </w:r>
      <w:r w:rsidR="00E82611" w:rsidRPr="00C74DB7">
        <w:t>colónias</w:t>
      </w:r>
      <w:r>
        <w:t xml:space="preserve"> pertencentes a outros países fora desse continente, principalmente ilhas, por exemplo </w:t>
      </w:r>
      <w:r w:rsidRPr="00C74DB7">
        <w:t>Madeira</w:t>
      </w:r>
      <w:r>
        <w:t xml:space="preserve">, pertencente a </w:t>
      </w:r>
      <w:r w:rsidRPr="00C74DB7">
        <w:t>Portugal</w:t>
      </w:r>
      <w:r>
        <w:t xml:space="preserve">, </w:t>
      </w:r>
      <w:r w:rsidRPr="00C74DB7">
        <w:t>Ilha de Ascensão</w:t>
      </w:r>
      <w:r>
        <w:t xml:space="preserve"> pertencente ao </w:t>
      </w:r>
      <w:r w:rsidRPr="00C74DB7">
        <w:t>Reino Unido</w:t>
      </w:r>
      <w:r>
        <w:t xml:space="preserve"> entre outras.</w:t>
      </w:r>
    </w:p>
    <w:p w:rsidR="00C74DB7" w:rsidRDefault="00E82611" w:rsidP="003921AF">
      <w:pPr>
        <w:jc w:val="both"/>
      </w:pPr>
      <w:r>
        <w:t>África</w:t>
      </w:r>
      <w:r w:rsidR="00C74DB7">
        <w:t xml:space="preserve"> apresenta uma grande diversidade étnica, cultural e política.</w:t>
      </w:r>
    </w:p>
    <w:p w:rsidR="003921AF" w:rsidRDefault="003921AF" w:rsidP="003921AF">
      <w:pPr>
        <w:jc w:val="both"/>
      </w:pPr>
    </w:p>
    <w:p w:rsidR="00AC7F72" w:rsidRDefault="00AC7F72"/>
    <w:sectPr w:rsidR="00AC7F72" w:rsidSect="002C187E">
      <w:headerReference w:type="default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E78" w:rsidRDefault="00642E78" w:rsidP="00AC7F72">
      <w:pPr>
        <w:spacing w:after="0" w:line="240" w:lineRule="auto"/>
      </w:pPr>
      <w:r>
        <w:separator/>
      </w:r>
    </w:p>
  </w:endnote>
  <w:endnote w:type="continuationSeparator" w:id="1">
    <w:p w:rsidR="00642E78" w:rsidRDefault="00642E78" w:rsidP="00AC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242"/>
      <w:gridCol w:w="7478"/>
    </w:tblGrid>
    <w:tr w:rsidR="00AC7F72" w:rsidTr="00AC7F72">
      <w:tc>
        <w:tcPr>
          <w:tcW w:w="1242" w:type="dxa"/>
          <w:vAlign w:val="bottom"/>
        </w:tcPr>
        <w:p w:rsidR="00AC7F72" w:rsidRDefault="00AC7F72" w:rsidP="00AC7F72">
          <w:pPr>
            <w:pStyle w:val="Rodap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t>Ana Lopes</w:t>
          </w:r>
        </w:p>
      </w:tc>
      <w:tc>
        <w:tcPr>
          <w:tcW w:w="7478" w:type="dxa"/>
          <w:vAlign w:val="bottom"/>
        </w:tcPr>
        <w:p w:rsidR="00AC7F72" w:rsidRDefault="00AC7F72" w:rsidP="00AC7F72">
          <w:pPr>
            <w:pStyle w:val="Rodap"/>
            <w:jc w:val="right"/>
          </w:pPr>
        </w:p>
      </w:tc>
    </w:tr>
  </w:tbl>
  <w:p w:rsidR="00AC7F72" w:rsidRDefault="00AC7F7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E78" w:rsidRDefault="00642E78" w:rsidP="00AC7F72">
      <w:pPr>
        <w:spacing w:after="0" w:line="240" w:lineRule="auto"/>
      </w:pPr>
      <w:r>
        <w:separator/>
      </w:r>
    </w:p>
  </w:footnote>
  <w:footnote w:type="continuationSeparator" w:id="1">
    <w:p w:rsidR="00642E78" w:rsidRDefault="00642E78" w:rsidP="00AC7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77547040"/>
      <w:placeholder>
        <w:docPart w:val="D621512DB9424B23BD86FF967B8BA86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C7F72" w:rsidRDefault="00AC7F72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CLC – A Língua Portuguesa no Mundo</w:t>
        </w:r>
      </w:p>
    </w:sdtContent>
  </w:sdt>
  <w:sdt>
    <w:sdtPr>
      <w:alias w:val="Data"/>
      <w:id w:val="77547044"/>
      <w:placeholder>
        <w:docPart w:val="C4A9C896B1714DE0B68E3514F9612988"/>
      </w:placeholder>
      <w:dataBinding w:prefixMappings="xmlns:ns0='http://schemas.microsoft.com/office/2006/coverPageProps'" w:xpath="/ns0:CoverPageProperties[1]/ns0:PublishDate[1]" w:storeItemID="{55AF091B-3C7A-41E3-B477-F2FDAA23CFDA}"/>
      <w:date w:fullDate="2010-08-16T00:00:00Z">
        <w:dateFormat w:val="d 'de' MMMM 'de' yyyy"/>
        <w:lid w:val="pt-PT"/>
        <w:storeMappedDataAs w:val="dateTime"/>
        <w:calendar w:val="gregorian"/>
      </w:date>
    </w:sdtPr>
    <w:sdtContent>
      <w:p w:rsidR="00AC7F72" w:rsidRDefault="00AC7F72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>
          <w:t>16 de Agosto de 2010</w:t>
        </w:r>
      </w:p>
    </w:sdtContent>
  </w:sdt>
  <w:p w:rsidR="00AC7F72" w:rsidRDefault="00AC7F7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0318B"/>
    <w:multiLevelType w:val="multilevel"/>
    <w:tmpl w:val="5C4A0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F72"/>
    <w:rsid w:val="00062F03"/>
    <w:rsid w:val="002B5151"/>
    <w:rsid w:val="002C187E"/>
    <w:rsid w:val="002F21BE"/>
    <w:rsid w:val="00362212"/>
    <w:rsid w:val="003921AF"/>
    <w:rsid w:val="005A2A5A"/>
    <w:rsid w:val="00642E78"/>
    <w:rsid w:val="009353BC"/>
    <w:rsid w:val="00994985"/>
    <w:rsid w:val="00AC7F72"/>
    <w:rsid w:val="00C74DB7"/>
    <w:rsid w:val="00CE226E"/>
    <w:rsid w:val="00D53728"/>
    <w:rsid w:val="00E82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87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AC7F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C7F72"/>
  </w:style>
  <w:style w:type="paragraph" w:styleId="Rodap">
    <w:name w:val="footer"/>
    <w:basedOn w:val="Normal"/>
    <w:link w:val="RodapCarcter"/>
    <w:uiPriority w:val="99"/>
    <w:unhideWhenUsed/>
    <w:rsid w:val="00AC7F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AC7F72"/>
  </w:style>
  <w:style w:type="paragraph" w:styleId="Textodebalo">
    <w:name w:val="Balloon Text"/>
    <w:basedOn w:val="Normal"/>
    <w:link w:val="TextodebaloCarcter"/>
    <w:uiPriority w:val="99"/>
    <w:semiHidden/>
    <w:unhideWhenUsed/>
    <w:rsid w:val="00AC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C7F7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C7F7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AC7F72"/>
    <w:rPr>
      <w:color w:val="0000FF"/>
      <w:u w:val="single"/>
    </w:rPr>
  </w:style>
  <w:style w:type="character" w:styleId="Forte">
    <w:name w:val="Strong"/>
    <w:basedOn w:val="Tipodeletrapredefinidodopargrafo"/>
    <w:uiPriority w:val="22"/>
    <w:qFormat/>
    <w:rsid w:val="005A2A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778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3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621512DB9424B23BD86FF967B8BA8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B0553CC-6940-4361-96E2-DF86F5DAADCD}"/>
      </w:docPartPr>
      <w:docPartBody>
        <w:p w:rsidR="00052F07" w:rsidRDefault="00B207F7" w:rsidP="00B207F7">
          <w:pPr>
            <w:pStyle w:val="D621512DB9424B23BD86FF967B8BA86B"/>
          </w:pPr>
          <w:r>
            <w:t>[Título do documento]</w:t>
          </w:r>
        </w:p>
      </w:docPartBody>
    </w:docPart>
    <w:docPart>
      <w:docPartPr>
        <w:name w:val="C4A9C896B1714DE0B68E3514F96129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9EFC64-7CB7-4524-8CA7-6B40C4C52B4B}"/>
      </w:docPartPr>
      <w:docPartBody>
        <w:p w:rsidR="00052F07" w:rsidRDefault="00B207F7" w:rsidP="00B207F7">
          <w:pPr>
            <w:pStyle w:val="C4A9C896B1714DE0B68E3514F9612988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207F7"/>
    <w:rsid w:val="00052F07"/>
    <w:rsid w:val="00B207F7"/>
    <w:rsid w:val="00C53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F0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621512DB9424B23BD86FF967B8BA86B">
    <w:name w:val="D621512DB9424B23BD86FF967B8BA86B"/>
    <w:rsid w:val="00B207F7"/>
  </w:style>
  <w:style w:type="paragraph" w:customStyle="1" w:styleId="C4A9C896B1714DE0B68E3514F9612988">
    <w:name w:val="C4A9C896B1714DE0B68E3514F9612988"/>
    <w:rsid w:val="00B207F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2010-08-16T00:00:00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596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CLC – A Língua Portuguesa no Mundo</vt:lpstr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CLC – A Língua Portuguesa no Mundo</dc:title>
  <dc:subject/>
  <dc:creator>EFA</dc:creator>
  <cp:keywords/>
  <dc:description/>
  <cp:lastModifiedBy>EFA</cp:lastModifiedBy>
  <cp:revision>4</cp:revision>
  <dcterms:created xsi:type="dcterms:W3CDTF">2010-08-16T13:36:00Z</dcterms:created>
  <dcterms:modified xsi:type="dcterms:W3CDTF">2010-08-27T14:39:00Z</dcterms:modified>
</cp:coreProperties>
</file>